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3" w:rsidRDefault="00D25543" w:rsidP="000712FC">
      <w:pPr>
        <w:rPr>
          <w:rFonts w:ascii="仿宋_GB2312" w:eastAsia="仿宋_GB2312"/>
          <w:b/>
          <w:sz w:val="36"/>
          <w:szCs w:val="36"/>
        </w:rPr>
      </w:pPr>
    </w:p>
    <w:p w:rsidR="00D25543" w:rsidRPr="00392078" w:rsidRDefault="00D25543" w:rsidP="001E1FF4">
      <w:pPr>
        <w:spacing w:line="48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392078">
        <w:rPr>
          <w:rFonts w:ascii="华文楷体" w:eastAsia="华文楷体" w:hAnsi="华文楷体" w:hint="eastAsia"/>
          <w:b/>
          <w:sz w:val="28"/>
          <w:szCs w:val="28"/>
        </w:rPr>
        <w:t>20</w:t>
      </w:r>
      <w:r w:rsidR="001D1881">
        <w:rPr>
          <w:rFonts w:ascii="华文楷体" w:eastAsia="华文楷体" w:hAnsi="华文楷体" w:hint="eastAsia"/>
          <w:b/>
          <w:sz w:val="28"/>
          <w:szCs w:val="28"/>
        </w:rPr>
        <w:t>2</w:t>
      </w:r>
      <w:r w:rsidR="00590D3E">
        <w:rPr>
          <w:rFonts w:ascii="华文楷体" w:eastAsia="华文楷体" w:hAnsi="华文楷体" w:hint="eastAsia"/>
          <w:b/>
          <w:sz w:val="28"/>
          <w:szCs w:val="28"/>
        </w:rPr>
        <w:t>2</w:t>
      </w:r>
      <w:r w:rsidRPr="00392078">
        <w:rPr>
          <w:rFonts w:ascii="华文楷体" w:eastAsia="华文楷体" w:hAnsi="华文楷体" w:hint="eastAsia"/>
          <w:b/>
          <w:sz w:val="28"/>
          <w:szCs w:val="28"/>
        </w:rPr>
        <w:t>年度独生子女父母奖励金发放通知</w:t>
      </w:r>
    </w:p>
    <w:p w:rsidR="00D928E6" w:rsidRDefault="00D25543" w:rsidP="001E1FF4">
      <w:pPr>
        <w:spacing w:line="480" w:lineRule="auto"/>
        <w:ind w:firstLineChars="200" w:firstLine="560"/>
        <w:rPr>
          <w:rFonts w:ascii="华文楷体" w:eastAsia="仿宋" w:hAnsi="华文楷体"/>
          <w:sz w:val="28"/>
          <w:szCs w:val="28"/>
        </w:rPr>
      </w:pPr>
      <w:proofErr w:type="gramStart"/>
      <w:r w:rsidRPr="00610800">
        <w:rPr>
          <w:rFonts w:ascii="华文楷体" w:eastAsia="仿宋" w:hAnsi="华文楷体" w:hint="eastAsia"/>
          <w:sz w:val="28"/>
          <w:szCs w:val="28"/>
        </w:rPr>
        <w:t>根据</w:t>
      </w:r>
      <w:r w:rsidRPr="00610800">
        <w:rPr>
          <w:rFonts w:ascii="华文楷体" w:eastAsia="仿宋" w:hAnsi="华文楷体"/>
          <w:sz w:val="28"/>
          <w:szCs w:val="28"/>
        </w:rPr>
        <w:t>校发〔</w:t>
      </w:r>
      <w:r w:rsidRPr="00610800">
        <w:rPr>
          <w:rFonts w:ascii="华文楷体" w:eastAsia="仿宋" w:hAnsi="华文楷体"/>
          <w:sz w:val="28"/>
          <w:szCs w:val="28"/>
        </w:rPr>
        <w:t>2018</w:t>
      </w:r>
      <w:r w:rsidRPr="00610800">
        <w:rPr>
          <w:rFonts w:ascii="华文楷体" w:eastAsia="仿宋" w:hAnsi="华文楷体"/>
          <w:sz w:val="28"/>
          <w:szCs w:val="28"/>
        </w:rPr>
        <w:t>〕</w:t>
      </w:r>
      <w:proofErr w:type="gramEnd"/>
      <w:r w:rsidRPr="00610800">
        <w:rPr>
          <w:rFonts w:ascii="华文楷体" w:eastAsia="仿宋" w:hAnsi="华文楷体"/>
          <w:sz w:val="28"/>
          <w:szCs w:val="28"/>
        </w:rPr>
        <w:t xml:space="preserve">151 </w:t>
      </w:r>
      <w:r w:rsidRPr="00610800">
        <w:rPr>
          <w:rFonts w:ascii="华文楷体" w:eastAsia="仿宋" w:hAnsi="华文楷体"/>
          <w:sz w:val="28"/>
          <w:szCs w:val="28"/>
        </w:rPr>
        <w:t>号</w:t>
      </w:r>
      <w:r w:rsidRPr="00610800">
        <w:rPr>
          <w:rFonts w:ascii="华文楷体" w:eastAsia="仿宋" w:hAnsi="华文楷体" w:hint="eastAsia"/>
          <w:sz w:val="28"/>
          <w:szCs w:val="28"/>
        </w:rPr>
        <w:t>文，</w:t>
      </w:r>
      <w:r w:rsidR="00B641EB" w:rsidRPr="00610800">
        <w:rPr>
          <w:rFonts w:ascii="华文楷体" w:eastAsia="仿宋" w:hAnsi="华文楷体" w:hint="eastAsia"/>
          <w:sz w:val="28"/>
          <w:szCs w:val="28"/>
        </w:rPr>
        <w:t>《</w:t>
      </w:r>
      <w:r w:rsidRPr="00610800">
        <w:rPr>
          <w:rFonts w:ascii="华文楷体" w:eastAsia="仿宋" w:hAnsi="华文楷体"/>
          <w:sz w:val="28"/>
          <w:szCs w:val="28"/>
        </w:rPr>
        <w:t>东南大学关于加强人口与计划生育工作的规定</w:t>
      </w:r>
      <w:r w:rsidR="00B641EB" w:rsidRPr="00610800">
        <w:rPr>
          <w:rFonts w:ascii="华文楷体" w:eastAsia="仿宋" w:hAnsi="华文楷体" w:hint="eastAsia"/>
          <w:sz w:val="28"/>
          <w:szCs w:val="28"/>
        </w:rPr>
        <w:t>》</w:t>
      </w:r>
      <w:r w:rsidRPr="00610800">
        <w:rPr>
          <w:rFonts w:ascii="华文楷体" w:eastAsia="仿宋" w:hAnsi="华文楷体"/>
          <w:sz w:val="28"/>
          <w:szCs w:val="28"/>
        </w:rPr>
        <w:t>第四条</w:t>
      </w:r>
      <w:r w:rsidRPr="00610800">
        <w:rPr>
          <w:rFonts w:ascii="华文楷体" w:eastAsia="仿宋" w:hAnsi="华文楷体"/>
          <w:sz w:val="28"/>
          <w:szCs w:val="28"/>
        </w:rPr>
        <w:t xml:space="preserve"> </w:t>
      </w:r>
      <w:r w:rsidRPr="00610800">
        <w:rPr>
          <w:rFonts w:ascii="华文楷体" w:eastAsia="仿宋" w:hAnsi="华文楷体" w:hint="eastAsia"/>
          <w:sz w:val="28"/>
          <w:szCs w:val="28"/>
        </w:rPr>
        <w:t>：</w:t>
      </w:r>
      <w:r w:rsidRPr="00610800">
        <w:rPr>
          <w:rFonts w:ascii="华文楷体" w:eastAsia="仿宋" w:hAnsi="华文楷体"/>
          <w:sz w:val="28"/>
          <w:szCs w:val="28"/>
        </w:rPr>
        <w:t>持有《独生子女光荣证》者（</w:t>
      </w:r>
      <w:r w:rsidRPr="00610800">
        <w:rPr>
          <w:rFonts w:ascii="华文楷体" w:eastAsia="仿宋" w:hAnsi="华文楷体"/>
          <w:sz w:val="28"/>
          <w:szCs w:val="28"/>
        </w:rPr>
        <w:t xml:space="preserve">2015 </w:t>
      </w:r>
      <w:r w:rsidRPr="00610800">
        <w:rPr>
          <w:rFonts w:ascii="华文楷体" w:eastAsia="仿宋" w:hAnsi="华文楷体"/>
          <w:sz w:val="28"/>
          <w:szCs w:val="28"/>
        </w:rPr>
        <w:t>年</w:t>
      </w:r>
      <w:r w:rsidRPr="00610800">
        <w:rPr>
          <w:rFonts w:ascii="华文楷体" w:eastAsia="仿宋" w:hAnsi="华文楷体"/>
          <w:sz w:val="28"/>
          <w:szCs w:val="28"/>
        </w:rPr>
        <w:t xml:space="preserve"> 12 </w:t>
      </w:r>
      <w:r w:rsidRPr="00610800">
        <w:rPr>
          <w:rFonts w:ascii="华文楷体" w:eastAsia="仿宋" w:hAnsi="华文楷体"/>
          <w:sz w:val="28"/>
          <w:szCs w:val="28"/>
        </w:rPr>
        <w:t>月</w:t>
      </w:r>
      <w:r w:rsidRPr="00610800">
        <w:rPr>
          <w:rFonts w:ascii="华文楷体" w:eastAsia="仿宋" w:hAnsi="华文楷体"/>
          <w:sz w:val="28"/>
          <w:szCs w:val="28"/>
        </w:rPr>
        <w:t xml:space="preserve"> 31 </w:t>
      </w:r>
      <w:r w:rsidRPr="00610800">
        <w:rPr>
          <w:rFonts w:ascii="华文楷体" w:eastAsia="仿宋" w:hAnsi="华文楷体"/>
          <w:sz w:val="28"/>
          <w:szCs w:val="28"/>
        </w:rPr>
        <w:t>日前生育</w:t>
      </w:r>
      <w:r w:rsidRPr="00610800">
        <w:rPr>
          <w:rFonts w:ascii="华文楷体" w:eastAsia="仿宋" w:hAnsi="华文楷体" w:hint="eastAsia"/>
          <w:sz w:val="28"/>
          <w:szCs w:val="28"/>
        </w:rPr>
        <w:t>的</w:t>
      </w:r>
      <w:r w:rsidRPr="00610800">
        <w:rPr>
          <w:rFonts w:ascii="华文楷体" w:eastAsia="仿宋" w:hAnsi="华文楷体"/>
          <w:sz w:val="28"/>
          <w:szCs w:val="28"/>
        </w:rPr>
        <w:t>孩子</w:t>
      </w:r>
      <w:r w:rsidRPr="00610800">
        <w:rPr>
          <w:rFonts w:ascii="华文楷体" w:eastAsia="仿宋" w:hAnsi="华文楷体" w:hint="eastAsia"/>
          <w:sz w:val="28"/>
          <w:szCs w:val="28"/>
        </w:rPr>
        <w:t>），可</w:t>
      </w:r>
      <w:r w:rsidRPr="00610800">
        <w:rPr>
          <w:rFonts w:ascii="华文楷体" w:eastAsia="仿宋" w:hAnsi="华文楷体"/>
          <w:sz w:val="28"/>
          <w:szCs w:val="28"/>
        </w:rPr>
        <w:t>享受从领取独生子女证之年起至子女十四周岁止，按每人每年</w:t>
      </w:r>
      <w:r w:rsidR="006D65CD" w:rsidRPr="00610800">
        <w:rPr>
          <w:rFonts w:ascii="华文楷体" w:eastAsia="仿宋" w:hAnsi="华文楷体" w:hint="eastAsia"/>
          <w:sz w:val="28"/>
          <w:szCs w:val="28"/>
        </w:rPr>
        <w:t>50</w:t>
      </w:r>
      <w:r w:rsidR="006D65CD" w:rsidRPr="00610800">
        <w:rPr>
          <w:rFonts w:ascii="华文楷体" w:eastAsia="仿宋" w:hAnsi="华文楷体" w:hint="eastAsia"/>
          <w:sz w:val="28"/>
          <w:szCs w:val="28"/>
        </w:rPr>
        <w:t>元</w:t>
      </w:r>
      <w:r w:rsidRPr="00610800">
        <w:rPr>
          <w:rFonts w:ascii="华文楷体" w:eastAsia="仿宋" w:hAnsi="华文楷体"/>
          <w:sz w:val="28"/>
          <w:szCs w:val="28"/>
        </w:rPr>
        <w:t>的标准领取独生子女父母奖励</w:t>
      </w:r>
      <w:r w:rsidRPr="00610800">
        <w:rPr>
          <w:rFonts w:ascii="华文楷体" w:eastAsia="仿宋" w:hAnsi="华文楷体" w:hint="eastAsia"/>
          <w:sz w:val="28"/>
          <w:szCs w:val="28"/>
        </w:rPr>
        <w:t>金</w:t>
      </w:r>
      <w:r w:rsidRPr="00610800">
        <w:rPr>
          <w:rFonts w:ascii="华文楷体" w:eastAsia="仿宋" w:hAnsi="华文楷体"/>
          <w:sz w:val="28"/>
          <w:szCs w:val="28"/>
        </w:rPr>
        <w:t>。</w:t>
      </w:r>
    </w:p>
    <w:p w:rsidR="00610800" w:rsidRPr="002738B1" w:rsidRDefault="00610800" w:rsidP="002738B1">
      <w:pPr>
        <w:spacing w:line="480" w:lineRule="auto"/>
        <w:ind w:firstLineChars="200" w:firstLine="562"/>
        <w:rPr>
          <w:rFonts w:ascii="华文楷体" w:eastAsia="仿宋" w:hAnsi="华文楷体"/>
          <w:b/>
          <w:sz w:val="28"/>
          <w:szCs w:val="28"/>
          <w:u w:val="single"/>
        </w:rPr>
      </w:pPr>
      <w:r w:rsidRPr="002738B1">
        <w:rPr>
          <w:rFonts w:ascii="华文楷体" w:eastAsia="仿宋" w:hAnsi="华文楷体" w:hint="eastAsia"/>
          <w:b/>
          <w:sz w:val="28"/>
          <w:szCs w:val="28"/>
          <w:u w:val="single"/>
        </w:rPr>
        <w:t>2016</w:t>
      </w:r>
      <w:r w:rsidR="00D84A97" w:rsidRPr="002738B1">
        <w:rPr>
          <w:rFonts w:ascii="华文楷体" w:eastAsia="仿宋" w:hAnsi="华文楷体" w:hint="eastAsia"/>
          <w:b/>
          <w:sz w:val="28"/>
          <w:szCs w:val="28"/>
          <w:u w:val="single"/>
        </w:rPr>
        <w:t>起全面两孩政策实施后</w:t>
      </w:r>
      <w:r w:rsidR="002738B1" w:rsidRPr="002738B1">
        <w:rPr>
          <w:rFonts w:ascii="华文楷体" w:eastAsia="仿宋" w:hAnsi="华文楷体" w:hint="eastAsia"/>
          <w:b/>
          <w:sz w:val="28"/>
          <w:szCs w:val="28"/>
          <w:u w:val="single"/>
        </w:rPr>
        <w:t>自愿</w:t>
      </w:r>
      <w:r w:rsidR="002738B1">
        <w:rPr>
          <w:rFonts w:ascii="华文楷体" w:eastAsia="仿宋" w:hAnsi="华文楷体" w:hint="eastAsia"/>
          <w:b/>
          <w:sz w:val="28"/>
          <w:szCs w:val="28"/>
          <w:u w:val="single"/>
        </w:rPr>
        <w:t>只</w:t>
      </w:r>
      <w:r w:rsidR="002738B1" w:rsidRPr="002738B1">
        <w:rPr>
          <w:rFonts w:ascii="华文楷体" w:eastAsia="仿宋" w:hAnsi="华文楷体" w:hint="eastAsia"/>
          <w:b/>
          <w:sz w:val="28"/>
          <w:szCs w:val="28"/>
          <w:u w:val="single"/>
        </w:rPr>
        <w:t>生育一个子女的夫妻</w:t>
      </w:r>
      <w:r w:rsidR="00D84A97" w:rsidRPr="002738B1">
        <w:rPr>
          <w:rFonts w:ascii="华文楷体" w:eastAsia="仿宋" w:hAnsi="华文楷体" w:hint="eastAsia"/>
          <w:b/>
          <w:sz w:val="28"/>
          <w:szCs w:val="28"/>
          <w:u w:val="single"/>
        </w:rPr>
        <w:t>，不再实行独生子女父母奖励优惠等政策。</w:t>
      </w:r>
    </w:p>
    <w:p w:rsidR="00841C91" w:rsidRPr="001D1881" w:rsidRDefault="00841C91" w:rsidP="001E1FF4">
      <w:pPr>
        <w:spacing w:line="480" w:lineRule="auto"/>
        <w:ind w:firstLineChars="300" w:firstLine="84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年度</w:t>
      </w:r>
      <w:r w:rsidR="00B641EB" w:rsidRPr="001D1881">
        <w:rPr>
          <w:rFonts w:ascii="华文楷体" w:eastAsia="仿宋" w:hAnsi="华文楷体" w:cs="Times New Roman" w:hint="eastAsia"/>
          <w:sz w:val="28"/>
          <w:szCs w:val="28"/>
        </w:rPr>
        <w:t>独生子女父母奖励金的发放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具体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规定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如下：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发放时间：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9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日——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="00AA2281">
        <w:rPr>
          <w:rFonts w:ascii="华文楷体" w:eastAsia="仿宋" w:hAnsi="华文楷体" w:cs="Times New Roman" w:hint="eastAsia"/>
          <w:sz w:val="28"/>
          <w:szCs w:val="28"/>
        </w:rPr>
        <w:t>31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发放标准：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50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元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="001E1FF4">
        <w:rPr>
          <w:rFonts w:ascii="华文楷体" w:eastAsia="仿宋" w:hAnsi="华文楷体" w:cs="Times New Roman" w:hint="eastAsia"/>
          <w:sz w:val="28"/>
          <w:szCs w:val="28"/>
        </w:rPr>
        <w:t>/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人（根据国家相关政策，独生子女父母奖励金免征个人所得税）</w:t>
      </w:r>
      <w:r w:rsidR="003C062A">
        <w:rPr>
          <w:rFonts w:ascii="华文楷体" w:eastAsia="仿宋" w:hAnsi="华文楷体" w:cs="Times New Roman" w:hint="eastAsia"/>
          <w:sz w:val="28"/>
          <w:szCs w:val="28"/>
        </w:rPr>
        <w:t>。</w:t>
      </w:r>
      <w:r w:rsidR="003C062A" w:rsidRPr="003C062A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双职工夫妻在各自工作单位领取。</w:t>
      </w:r>
    </w:p>
    <w:p w:rsidR="00841C91" w:rsidRPr="00372CD6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b/>
          <w:sz w:val="28"/>
          <w:szCs w:val="28"/>
          <w:u w:val="single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发放对象：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200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8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年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月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日</w:t>
      </w:r>
      <w:r w:rsidR="007C350F">
        <w:rPr>
          <w:rFonts w:ascii="华文楷体" w:eastAsia="仿宋" w:hAnsi="华文楷体" w:cs="Times New Roman" w:hint="eastAsia"/>
          <w:sz w:val="28"/>
          <w:szCs w:val="28"/>
        </w:rPr>
        <w:t>及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以后生育，并已领取《独生子女父母光荣证》的职工。</w:t>
      </w:r>
      <w:r w:rsidRPr="00372CD6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（凡已申请二孩生育的职工不再发放</w:t>
      </w:r>
      <w:r w:rsidRPr="00372CD6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)</w:t>
      </w:r>
    </w:p>
    <w:p w:rsidR="003605C7" w:rsidRPr="00993AD5" w:rsidRDefault="00437A06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>
        <w:rPr>
          <w:rFonts w:eastAsia="仿宋" w:hint="eastAsia"/>
          <w:sz w:val="28"/>
          <w:szCs w:val="28"/>
        </w:rPr>
        <w:t>校内调动的人员本年度仍在原单位领取，</w:t>
      </w:r>
      <w:r w:rsidR="007C350F">
        <w:rPr>
          <w:rFonts w:eastAsia="仿宋" w:hint="eastAsia"/>
          <w:sz w:val="28"/>
          <w:szCs w:val="28"/>
        </w:rPr>
        <w:t>第二年再从新单位领取。</w:t>
      </w:r>
      <w:r w:rsidR="000D4897">
        <w:rPr>
          <w:rFonts w:eastAsia="仿宋" w:hint="eastAsia"/>
          <w:sz w:val="28"/>
          <w:szCs w:val="28"/>
        </w:rPr>
        <w:t>从</w:t>
      </w:r>
      <w:r w:rsidR="007C350F">
        <w:rPr>
          <w:rFonts w:eastAsia="仿宋" w:hint="eastAsia"/>
          <w:sz w:val="28"/>
          <w:szCs w:val="28"/>
        </w:rPr>
        <w:t>外单位调入本校的人员，提供独生子女证原件和复印件，方可</w:t>
      </w:r>
      <w:r w:rsidR="007C350F" w:rsidRPr="001D1881">
        <w:rPr>
          <w:rFonts w:ascii="华文楷体" w:eastAsia="仿宋" w:hAnsi="华文楷体"/>
          <w:sz w:val="28"/>
          <w:szCs w:val="28"/>
        </w:rPr>
        <w:t>领取独生子女父母奖励</w:t>
      </w:r>
      <w:r w:rsidR="007C350F" w:rsidRPr="001D1881">
        <w:rPr>
          <w:rFonts w:ascii="华文楷体" w:eastAsia="仿宋" w:hAnsi="华文楷体" w:hint="eastAsia"/>
          <w:sz w:val="28"/>
          <w:szCs w:val="28"/>
        </w:rPr>
        <w:t>金</w:t>
      </w:r>
      <w:r w:rsidR="007C350F" w:rsidRPr="001D1881">
        <w:rPr>
          <w:rFonts w:ascii="华文楷体" w:eastAsia="仿宋" w:hAnsi="华文楷体"/>
          <w:sz w:val="28"/>
          <w:szCs w:val="28"/>
        </w:rPr>
        <w:t>。</w:t>
      </w:r>
    </w:p>
    <w:p w:rsidR="00841C91" w:rsidRPr="001D1881" w:rsidRDefault="00841C91" w:rsidP="001E1FF4">
      <w:pPr>
        <w:numPr>
          <w:ilvl w:val="0"/>
          <w:numId w:val="1"/>
        </w:num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发放流程：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1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、由各单位、各部门计划生育网络人员通过财务处网上预约报销系统——报销</w:t>
      </w:r>
      <w:proofErr w:type="gramStart"/>
      <w:r w:rsidRPr="001D1881">
        <w:rPr>
          <w:rFonts w:ascii="华文楷体" w:eastAsia="仿宋" w:hAnsi="华文楷体" w:cs="Times New Roman" w:hint="eastAsia"/>
          <w:sz w:val="28"/>
          <w:szCs w:val="28"/>
        </w:rPr>
        <w:t>单管理</w:t>
      </w:r>
      <w:proofErr w:type="gramEnd"/>
      <w:r w:rsidRPr="001D1881">
        <w:rPr>
          <w:rFonts w:ascii="华文楷体" w:eastAsia="仿宋" w:hAnsi="华文楷体" w:cs="Times New Roman" w:hint="eastAsia"/>
          <w:sz w:val="28"/>
          <w:szCs w:val="28"/>
        </w:rPr>
        <w:t>——申请报销单——酬金申报，将本单位符合条件的职工按规定发放标准进行申报。（报销项目号：</w:t>
      </w:r>
      <w:r w:rsidR="00092DB8" w:rsidRPr="00092DB8">
        <w:rPr>
          <w:rFonts w:ascii="华文楷体" w:eastAsia="仿宋" w:hAnsi="华文楷体" w:cs="Times New Roman"/>
          <w:sz w:val="28"/>
          <w:szCs w:val="28"/>
        </w:rPr>
        <w:t>1199990080A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项目负责人：</w:t>
      </w:r>
      <w:r w:rsidR="007C350F" w:rsidRPr="00A12A77">
        <w:rPr>
          <w:rFonts w:eastAsia="仿宋" w:hint="eastAsia"/>
          <w:color w:val="333333"/>
          <w:sz w:val="28"/>
          <w:szCs w:val="28"/>
          <w:shd w:val="clear" w:color="auto" w:fill="FFFFFF"/>
        </w:rPr>
        <w:t>张晓兵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）</w:t>
      </w:r>
    </w:p>
    <w:p w:rsidR="00841C91" w:rsidRPr="004F2B9D" w:rsidRDefault="00841C91" w:rsidP="00023E75">
      <w:pPr>
        <w:spacing w:line="480" w:lineRule="auto"/>
        <w:ind w:left="560" w:hangingChars="200" w:hanging="560"/>
        <w:rPr>
          <w:rFonts w:ascii="华文楷体" w:eastAsia="仿宋" w:hAnsi="华文楷体" w:cs="Times New Roman"/>
          <w:sz w:val="28"/>
          <w:szCs w:val="28"/>
          <w:u w:val="single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lastRenderedPageBreak/>
        <w:t>2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</w:t>
      </w:r>
      <w:r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打印“东南大学酬金申报预约单”二份</w:t>
      </w:r>
      <w:r w:rsidR="00342CB3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，</w:t>
      </w:r>
      <w:r w:rsidR="00301125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附件</w:t>
      </w:r>
      <w:r w:rsidR="00301125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1</w:t>
      </w:r>
      <w:r w:rsidR="00092DB8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 xml:space="preserve"> </w:t>
      </w:r>
      <w:r w:rsidR="00342CB3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独生子女费发放</w:t>
      </w:r>
      <w:r w:rsidR="002C2725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名单</w:t>
      </w:r>
      <w:r w:rsidR="00342CB3"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表一份</w:t>
      </w:r>
      <w:r w:rsidRPr="008228F4">
        <w:rPr>
          <w:rFonts w:ascii="华文楷体" w:eastAsia="仿宋" w:hAnsi="华文楷体" w:cs="Times New Roman" w:hint="eastAsia"/>
          <w:b/>
          <w:sz w:val="28"/>
          <w:szCs w:val="28"/>
          <w:u w:val="single"/>
        </w:rPr>
        <w:t>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3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、由单位负责人签字确认，并加盖公章。</w:t>
      </w:r>
    </w:p>
    <w:p w:rsidR="00841C91" w:rsidRPr="001D188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4</w:t>
      </w:r>
      <w:r w:rsidR="00B66AD7">
        <w:rPr>
          <w:rFonts w:ascii="华文楷体" w:eastAsia="仿宋" w:hAnsi="华文楷体" w:cs="Times New Roman" w:hint="eastAsia"/>
          <w:sz w:val="28"/>
          <w:szCs w:val="28"/>
        </w:rPr>
        <w:t>、将纸质材料送</w:t>
      </w:r>
      <w:r w:rsidR="009E1E5E">
        <w:rPr>
          <w:rFonts w:ascii="华文楷体" w:eastAsia="仿宋" w:hAnsi="华文楷体" w:cs="Times New Roman" w:hint="eastAsia"/>
          <w:sz w:val="28"/>
          <w:szCs w:val="28"/>
        </w:rPr>
        <w:t>至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计划生育办公室审核盖章。</w:t>
      </w:r>
    </w:p>
    <w:p w:rsidR="00841C91" w:rsidRDefault="00841C91" w:rsidP="001E1FF4">
      <w:pPr>
        <w:spacing w:line="480" w:lineRule="auto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5</w:t>
      </w:r>
      <w:r w:rsidRPr="001D1881">
        <w:rPr>
          <w:rFonts w:ascii="华文楷体" w:eastAsia="仿宋" w:hAnsi="华文楷体" w:cs="Times New Roman" w:hint="eastAsia"/>
          <w:sz w:val="28"/>
          <w:szCs w:val="28"/>
        </w:rPr>
        <w:t>、财务处审核发放。</w:t>
      </w:r>
    </w:p>
    <w:p w:rsidR="002738B1" w:rsidRPr="001D1881" w:rsidRDefault="002738B1" w:rsidP="007F0BB4">
      <w:pPr>
        <w:spacing w:line="480" w:lineRule="auto"/>
        <w:ind w:left="840" w:hangingChars="300" w:hanging="840"/>
        <w:rPr>
          <w:rFonts w:ascii="华文楷体" w:eastAsia="仿宋" w:hAnsi="华文楷体" w:cs="Times New Roman"/>
          <w:sz w:val="28"/>
          <w:szCs w:val="28"/>
        </w:rPr>
      </w:pPr>
      <w:r>
        <w:rPr>
          <w:rFonts w:ascii="华文楷体" w:eastAsia="仿宋" w:hAnsi="华文楷体" w:cs="Times New Roman" w:hint="eastAsia"/>
          <w:sz w:val="28"/>
          <w:szCs w:val="28"/>
        </w:rPr>
        <w:t>六、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 xml:space="preserve"> </w:t>
      </w:r>
      <w:r>
        <w:rPr>
          <w:rFonts w:ascii="华文楷体" w:eastAsia="仿宋" w:hAnsi="华文楷体" w:cs="Times New Roman" w:hint="eastAsia"/>
          <w:sz w:val="28"/>
          <w:szCs w:val="28"/>
        </w:rPr>
        <w:t>审核时间、地点</w:t>
      </w:r>
      <w:r>
        <w:rPr>
          <w:rFonts w:ascii="华文楷体" w:eastAsia="仿宋" w:hAnsi="华文楷体" w:cs="Times New Roman" w:hint="eastAsia"/>
          <w:sz w:val="28"/>
          <w:szCs w:val="28"/>
        </w:rPr>
        <w:t>:   5</w:t>
      </w:r>
      <w:r>
        <w:rPr>
          <w:rFonts w:ascii="华文楷体" w:eastAsia="仿宋" w:hAnsi="华文楷体" w:cs="Times New Roman" w:hint="eastAsia"/>
          <w:sz w:val="28"/>
          <w:szCs w:val="28"/>
        </w:rPr>
        <w:t>月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>10</w:t>
      </w:r>
      <w:r>
        <w:rPr>
          <w:rFonts w:ascii="华文楷体" w:eastAsia="仿宋" w:hAnsi="华文楷体" w:cs="Times New Roman" w:hint="eastAsia"/>
          <w:sz w:val="28"/>
          <w:szCs w:val="28"/>
        </w:rPr>
        <w:t>日、</w:t>
      </w:r>
      <w:r>
        <w:rPr>
          <w:rFonts w:ascii="华文楷体" w:eastAsia="仿宋" w:hAnsi="华文楷体" w:cs="Times New Roman" w:hint="eastAsia"/>
          <w:sz w:val="28"/>
          <w:szCs w:val="28"/>
        </w:rPr>
        <w:t>17</w:t>
      </w:r>
      <w:r>
        <w:rPr>
          <w:rFonts w:ascii="华文楷体" w:eastAsia="仿宋" w:hAnsi="华文楷体" w:cs="Times New Roman" w:hint="eastAsia"/>
          <w:sz w:val="28"/>
          <w:szCs w:val="28"/>
        </w:rPr>
        <w:t>日、</w:t>
      </w:r>
      <w:r>
        <w:rPr>
          <w:rFonts w:ascii="华文楷体" w:eastAsia="仿宋" w:hAnsi="华文楷体" w:cs="Times New Roman" w:hint="eastAsia"/>
          <w:sz w:val="28"/>
          <w:szCs w:val="28"/>
        </w:rPr>
        <w:t>24</w:t>
      </w:r>
      <w:r>
        <w:rPr>
          <w:rFonts w:ascii="华文楷体" w:eastAsia="仿宋" w:hAnsi="华文楷体" w:cs="Times New Roman" w:hint="eastAsia"/>
          <w:sz w:val="28"/>
          <w:szCs w:val="28"/>
        </w:rPr>
        <w:t>日、</w:t>
      </w:r>
      <w:r>
        <w:rPr>
          <w:rFonts w:ascii="华文楷体" w:eastAsia="仿宋" w:hAnsi="华文楷体" w:cs="Times New Roman" w:hint="eastAsia"/>
          <w:sz w:val="28"/>
          <w:szCs w:val="28"/>
        </w:rPr>
        <w:t>31</w:t>
      </w:r>
      <w:r>
        <w:rPr>
          <w:rFonts w:ascii="华文楷体" w:eastAsia="仿宋" w:hAnsi="华文楷体" w:cs="Times New Roman" w:hint="eastAsia"/>
          <w:sz w:val="28"/>
          <w:szCs w:val="28"/>
        </w:rPr>
        <w:t>日</w:t>
      </w:r>
      <w:r>
        <w:rPr>
          <w:rFonts w:ascii="华文楷体" w:eastAsia="仿宋" w:hAnsi="华文楷体" w:cs="Times New Roman" w:hint="eastAsia"/>
          <w:sz w:val="28"/>
          <w:szCs w:val="28"/>
        </w:rPr>
        <w:t>9:30---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>15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>：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>30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>在</w:t>
      </w:r>
      <w:r>
        <w:rPr>
          <w:rFonts w:ascii="华文楷体" w:eastAsia="仿宋" w:hAnsi="华文楷体" w:cs="Times New Roman" w:hint="eastAsia"/>
          <w:sz w:val="28"/>
          <w:szCs w:val="28"/>
        </w:rPr>
        <w:t>九龙湖</w:t>
      </w:r>
      <w:r w:rsidR="00DC6E86">
        <w:rPr>
          <w:rFonts w:ascii="华文楷体" w:eastAsia="仿宋" w:hAnsi="华文楷体" w:cs="Times New Roman" w:hint="eastAsia"/>
          <w:sz w:val="28"/>
          <w:szCs w:val="28"/>
        </w:rPr>
        <w:t>校区医院</w:t>
      </w:r>
      <w:r w:rsidR="007F0BB4">
        <w:rPr>
          <w:rFonts w:ascii="华文楷体" w:eastAsia="仿宋" w:hAnsi="华文楷体" w:cs="Times New Roman" w:hint="eastAsia"/>
          <w:sz w:val="28"/>
          <w:szCs w:val="28"/>
        </w:rPr>
        <w:t>三楼计划生育办公室</w:t>
      </w:r>
      <w:r w:rsidR="00DC6E86">
        <w:rPr>
          <w:rFonts w:ascii="华文楷体" w:eastAsia="仿宋" w:hAnsi="华文楷体" w:cs="Times New Roman" w:hint="eastAsia"/>
          <w:sz w:val="28"/>
          <w:szCs w:val="28"/>
        </w:rPr>
        <w:t>，其余正常工作日在四牌楼校区医院六楼计划生育办公室。</w:t>
      </w:r>
    </w:p>
    <w:p w:rsidR="00841C91" w:rsidRPr="001D1881" w:rsidRDefault="00841C91" w:rsidP="002738B1">
      <w:pPr>
        <w:spacing w:line="480" w:lineRule="auto"/>
        <w:ind w:firstLineChars="1800" w:firstLine="504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>东南大学计划生育办公室</w:t>
      </w:r>
    </w:p>
    <w:p w:rsidR="00841C91" w:rsidRDefault="00841C91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  <w:r w:rsidRPr="001D1881">
        <w:rPr>
          <w:rFonts w:ascii="华文楷体" w:eastAsia="仿宋" w:hAnsi="华文楷体" w:cs="Times New Roman" w:hint="eastAsia"/>
          <w:sz w:val="28"/>
          <w:szCs w:val="28"/>
        </w:rPr>
        <w:t xml:space="preserve">     </w:t>
      </w:r>
      <w:r w:rsidR="002738B1">
        <w:rPr>
          <w:rFonts w:ascii="华文楷体" w:eastAsia="仿宋" w:hAnsi="华文楷体" w:cs="Times New Roman" w:hint="eastAsia"/>
          <w:sz w:val="28"/>
          <w:szCs w:val="28"/>
        </w:rPr>
        <w:t xml:space="preserve">                                       </w:t>
      </w:r>
      <w:r w:rsidRPr="001D1881">
        <w:rPr>
          <w:rFonts w:ascii="华文楷体" w:eastAsia="仿宋" w:hAnsi="华文楷体" w:cs="Times New Roman"/>
          <w:sz w:val="28"/>
          <w:szCs w:val="28"/>
        </w:rPr>
        <w:t>20</w:t>
      </w:r>
      <w:r w:rsidR="001D1881" w:rsidRPr="001D1881">
        <w:rPr>
          <w:rFonts w:ascii="华文楷体" w:eastAsia="仿宋" w:hAnsi="华文楷体" w:cs="Times New Roman" w:hint="eastAsia"/>
          <w:sz w:val="28"/>
          <w:szCs w:val="28"/>
        </w:rPr>
        <w:t>2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2</w:t>
      </w:r>
      <w:r w:rsidRPr="001D1881">
        <w:rPr>
          <w:rFonts w:ascii="华文楷体" w:eastAsia="仿宋" w:hAnsi="华文楷体" w:cs="Times New Roman"/>
          <w:sz w:val="28"/>
          <w:szCs w:val="28"/>
        </w:rPr>
        <w:t>-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5</w:t>
      </w:r>
      <w:r w:rsidR="007C350F">
        <w:rPr>
          <w:rFonts w:ascii="华文楷体" w:eastAsia="仿宋" w:hAnsi="华文楷体" w:cs="Times New Roman"/>
          <w:sz w:val="28"/>
          <w:szCs w:val="28"/>
        </w:rPr>
        <w:t>-</w:t>
      </w:r>
      <w:r w:rsidR="00590D3E">
        <w:rPr>
          <w:rFonts w:ascii="华文楷体" w:eastAsia="仿宋" w:hAnsi="华文楷体" w:cs="Times New Roman" w:hint="eastAsia"/>
          <w:sz w:val="28"/>
          <w:szCs w:val="28"/>
        </w:rPr>
        <w:t>5</w:t>
      </w:r>
    </w:p>
    <w:p w:rsidR="00C640E7" w:rsidRDefault="00C640E7" w:rsidP="001E1FF4">
      <w:pPr>
        <w:spacing w:line="480" w:lineRule="auto"/>
        <w:ind w:firstLineChars="200" w:firstLine="560"/>
        <w:rPr>
          <w:rFonts w:ascii="华文楷体" w:eastAsia="仿宋" w:hAnsi="华文楷体" w:cs="Times New Roman"/>
          <w:sz w:val="28"/>
          <w:szCs w:val="28"/>
        </w:rPr>
      </w:pPr>
    </w:p>
    <w:p w:rsidR="00C640E7" w:rsidRPr="00100E37" w:rsidRDefault="00C640E7" w:rsidP="00100E37">
      <w:pPr>
        <w:spacing w:line="480" w:lineRule="auto"/>
        <w:ind w:firstLineChars="200" w:firstLine="562"/>
        <w:rPr>
          <w:rFonts w:ascii="华文楷体" w:eastAsia="仿宋" w:hAnsi="华文楷体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C640E7" w:rsidRPr="00100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C9" w:rsidRDefault="00A531C9" w:rsidP="00DD1863">
      <w:r>
        <w:separator/>
      </w:r>
    </w:p>
  </w:endnote>
  <w:endnote w:type="continuationSeparator" w:id="0">
    <w:p w:rsidR="00A531C9" w:rsidRDefault="00A531C9" w:rsidP="00D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C9" w:rsidRDefault="00A531C9" w:rsidP="00DD1863">
      <w:r>
        <w:separator/>
      </w:r>
    </w:p>
  </w:footnote>
  <w:footnote w:type="continuationSeparator" w:id="0">
    <w:p w:rsidR="00A531C9" w:rsidRDefault="00A531C9" w:rsidP="00DD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B23"/>
    <w:multiLevelType w:val="hybridMultilevel"/>
    <w:tmpl w:val="95EE6096"/>
    <w:lvl w:ilvl="0" w:tplc="755E27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D"/>
    <w:rsid w:val="00023E75"/>
    <w:rsid w:val="000712FC"/>
    <w:rsid w:val="00091752"/>
    <w:rsid w:val="00092DB8"/>
    <w:rsid w:val="000D4897"/>
    <w:rsid w:val="00100E37"/>
    <w:rsid w:val="00143456"/>
    <w:rsid w:val="001C1C59"/>
    <w:rsid w:val="001D1881"/>
    <w:rsid w:val="001E1FF4"/>
    <w:rsid w:val="002738B1"/>
    <w:rsid w:val="00287BF1"/>
    <w:rsid w:val="002907ED"/>
    <w:rsid w:val="002C2725"/>
    <w:rsid w:val="00301125"/>
    <w:rsid w:val="003079AB"/>
    <w:rsid w:val="00322A73"/>
    <w:rsid w:val="003400D4"/>
    <w:rsid w:val="00342CB3"/>
    <w:rsid w:val="003525B8"/>
    <w:rsid w:val="003605C7"/>
    <w:rsid w:val="00372CD6"/>
    <w:rsid w:val="00392078"/>
    <w:rsid w:val="003C062A"/>
    <w:rsid w:val="00437A06"/>
    <w:rsid w:val="0048595F"/>
    <w:rsid w:val="004F2B9D"/>
    <w:rsid w:val="005420C1"/>
    <w:rsid w:val="00556183"/>
    <w:rsid w:val="00590D3E"/>
    <w:rsid w:val="005D01F5"/>
    <w:rsid w:val="00610800"/>
    <w:rsid w:val="006D65CD"/>
    <w:rsid w:val="00700C23"/>
    <w:rsid w:val="00772F8F"/>
    <w:rsid w:val="007C350F"/>
    <w:rsid w:val="007F0BB4"/>
    <w:rsid w:val="007F5A85"/>
    <w:rsid w:val="008127C6"/>
    <w:rsid w:val="008228F4"/>
    <w:rsid w:val="00841C91"/>
    <w:rsid w:val="00905715"/>
    <w:rsid w:val="00911444"/>
    <w:rsid w:val="00937518"/>
    <w:rsid w:val="00952220"/>
    <w:rsid w:val="00993AD5"/>
    <w:rsid w:val="00997796"/>
    <w:rsid w:val="009D583A"/>
    <w:rsid w:val="009D7983"/>
    <w:rsid w:val="009E1E5E"/>
    <w:rsid w:val="00A12A77"/>
    <w:rsid w:val="00A531C9"/>
    <w:rsid w:val="00A604CC"/>
    <w:rsid w:val="00AA2281"/>
    <w:rsid w:val="00B641EB"/>
    <w:rsid w:val="00B66AD7"/>
    <w:rsid w:val="00BE513C"/>
    <w:rsid w:val="00C60F2F"/>
    <w:rsid w:val="00C640E7"/>
    <w:rsid w:val="00C934F7"/>
    <w:rsid w:val="00CD1EBD"/>
    <w:rsid w:val="00CE7D7B"/>
    <w:rsid w:val="00D008E6"/>
    <w:rsid w:val="00D25543"/>
    <w:rsid w:val="00D84A97"/>
    <w:rsid w:val="00D928E6"/>
    <w:rsid w:val="00D93A06"/>
    <w:rsid w:val="00DB7D12"/>
    <w:rsid w:val="00DC6E86"/>
    <w:rsid w:val="00DD1863"/>
    <w:rsid w:val="00E01F03"/>
    <w:rsid w:val="00E816E1"/>
    <w:rsid w:val="00EB2602"/>
    <w:rsid w:val="00ED313B"/>
    <w:rsid w:val="00F54719"/>
    <w:rsid w:val="00F747E1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8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863"/>
    <w:rPr>
      <w:sz w:val="18"/>
      <w:szCs w:val="18"/>
    </w:rPr>
  </w:style>
  <w:style w:type="table" w:styleId="a6">
    <w:name w:val="Table Grid"/>
    <w:basedOn w:val="a1"/>
    <w:uiPriority w:val="59"/>
    <w:rsid w:val="0034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C640E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6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8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863"/>
    <w:rPr>
      <w:sz w:val="18"/>
      <w:szCs w:val="18"/>
    </w:rPr>
  </w:style>
  <w:style w:type="table" w:styleId="a6">
    <w:name w:val="Table Grid"/>
    <w:basedOn w:val="a1"/>
    <w:uiPriority w:val="59"/>
    <w:rsid w:val="0034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C640E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6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贾武宝</dc:creator>
  <cp:lastModifiedBy>Windows 用户</cp:lastModifiedBy>
  <cp:revision>9</cp:revision>
  <cp:lastPrinted>2022-05-06T02:05:00Z</cp:lastPrinted>
  <dcterms:created xsi:type="dcterms:W3CDTF">2022-05-06T08:00:00Z</dcterms:created>
  <dcterms:modified xsi:type="dcterms:W3CDTF">2022-05-11T08:49:00Z</dcterms:modified>
</cp:coreProperties>
</file>